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ą</w:t>
      </w:r>
      <w:r>
        <w:rPr>
          <w:rtl w:val="0"/>
        </w:rPr>
        <w:t xml:space="preserve">cznik </w:t>
      </w:r>
      <w:r>
        <w:rPr>
          <w:rtl w:val="0"/>
        </w:rPr>
        <w:t>do wniosku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125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4"/>
        <w:gridCol w:w="2366"/>
        <w:gridCol w:w="2631"/>
        <w:gridCol w:w="3605"/>
        <w:gridCol w:w="3081"/>
      </w:tblGrid>
      <w:tr>
        <w:tblPrEx>
          <w:shd w:val="clear" w:color="auto" w:fill="bdc0bf"/>
        </w:tblPrEx>
        <w:trPr>
          <w:trHeight w:val="725" w:hRule="atLeast"/>
          <w:tblHeader/>
        </w:trPr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L.p.</w:t>
            </w:r>
          </w:p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Nazwa stacji</w:t>
            </w:r>
          </w:p>
        </w:tc>
        <w:tc>
          <w:tcPr>
            <w:tcW w:type="dxa" w:w="2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Kategoria stacji</w:t>
            </w:r>
          </w:p>
        </w:tc>
        <w:tc>
          <w:tcPr>
            <w:tcW w:type="dxa" w:w="3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Wniosek o udoste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pnienie stacji pasaz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erskiej*</w:t>
            </w:r>
          </w:p>
        </w:tc>
        <w:tc>
          <w:tcPr>
            <w:tcW w:type="dxa" w:w="3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Wniosek o udoste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pnienie miejsca do sprzedaz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y bileto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w**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36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Toru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wny</w:t>
            </w:r>
          </w:p>
        </w:tc>
        <w:tc>
          <w:tcPr>
            <w:tcW w:type="dxa" w:w="26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Premium</w:t>
            </w:r>
          </w:p>
        </w:tc>
        <w:tc>
          <w:tcPr>
            <w:tcW w:type="dxa" w:w="36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* w przypadku sk</w:t>
      </w:r>
      <w:r>
        <w:rPr>
          <w:rtl w:val="0"/>
        </w:rPr>
        <w:t>ł</w:t>
      </w:r>
      <w:r>
        <w:rPr>
          <w:rtl w:val="0"/>
        </w:rPr>
        <w:t>adania wniosku o udoste</w:t>
      </w:r>
      <w:r>
        <w:rPr>
          <w:rtl w:val="0"/>
        </w:rPr>
        <w:t>̨</w:t>
      </w:r>
      <w:r>
        <w:rPr>
          <w:rtl w:val="0"/>
        </w:rPr>
        <w:t>pnienie nalez</w:t>
      </w:r>
      <w:r>
        <w:rPr>
          <w:rtl w:val="0"/>
        </w:rPr>
        <w:t>̇</w:t>
      </w:r>
      <w:r>
        <w:rPr>
          <w:rtl w:val="0"/>
        </w:rPr>
        <w:t>y wpisac</w:t>
      </w:r>
      <w:r>
        <w:rPr>
          <w:rtl w:val="0"/>
        </w:rPr>
        <w:t xml:space="preserve">́ </w:t>
      </w:r>
      <w:r>
        <w:rPr>
          <w:rtl w:val="0"/>
        </w:rPr>
        <w:t>TAK</w:t>
      </w:r>
    </w:p>
    <w:p>
      <w:pPr>
        <w:pStyle w:val="Treść"/>
        <w:bidi w:val="0"/>
      </w:pPr>
      <w:r>
        <w:rPr>
          <w:rtl w:val="0"/>
        </w:rPr>
        <w:t>** nalez</w:t>
      </w:r>
      <w:r>
        <w:rPr>
          <w:rtl w:val="0"/>
        </w:rPr>
        <w:t>̇</w:t>
      </w:r>
      <w:r>
        <w:rPr>
          <w:rtl w:val="0"/>
        </w:rPr>
        <w:t>y podac</w:t>
      </w:r>
      <w:r>
        <w:rPr>
          <w:rtl w:val="0"/>
        </w:rPr>
        <w:t xml:space="preserve">́ </w:t>
      </w:r>
      <w:r>
        <w:rPr>
          <w:rtl w:val="0"/>
        </w:rPr>
        <w:t>wnioskowana</w:t>
      </w:r>
      <w:r>
        <w:rPr>
          <w:rtl w:val="0"/>
        </w:rPr>
        <w:t xml:space="preserve">̨ </w:t>
      </w:r>
      <w:r>
        <w:rPr>
          <w:rtl w:val="0"/>
        </w:rPr>
        <w:t>liczbe</w:t>
      </w:r>
      <w:r>
        <w:rPr>
          <w:rtl w:val="0"/>
        </w:rPr>
        <w:t xml:space="preserve">̨ </w:t>
      </w:r>
      <w:r>
        <w:rPr>
          <w:rtl w:val="0"/>
        </w:rPr>
        <w:t>miejsc do posadowienia biletomatu. W ramach OIU, w miare</w:t>
      </w:r>
      <w:r>
        <w:rPr>
          <w:rtl w:val="0"/>
        </w:rPr>
        <w:t xml:space="preserve">̨ </w:t>
      </w:r>
      <w:r>
        <w:rPr>
          <w:rtl w:val="0"/>
        </w:rPr>
        <w:t>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ci technicznych i infrastrukturalnych, Operator zapewnia do 4 sztuk na dworcach kategorii Premium oraz do 2 sztuk na dworcach pozosta</w:t>
      </w:r>
      <w:r>
        <w:rPr>
          <w:rtl w:val="0"/>
        </w:rPr>
        <w:t>ł</w:t>
      </w:r>
      <w:r>
        <w:rPr>
          <w:rtl w:val="0"/>
        </w:rPr>
        <w:t>ych kategor</w:t>
      </w:r>
      <w:r>
        <w:rPr>
          <w:rtl w:val="0"/>
        </w:rPr>
        <w:t>i</w:t>
      </w:r>
      <w:r>
        <w:rPr>
          <w:rtl w:val="0"/>
        </w:rPr>
        <w:t>i. O przyznaniu miejsca decyduja</w:t>
      </w:r>
      <w:r>
        <w:rPr>
          <w:rtl w:val="0"/>
        </w:rPr>
        <w:t xml:space="preserve">̨ </w:t>
      </w:r>
      <w:r>
        <w:rPr>
          <w:rtl w:val="0"/>
        </w:rPr>
        <w:t>warunki okres</w:t>
      </w:r>
      <w:r>
        <w:rPr>
          <w:rtl w:val="0"/>
        </w:rPr>
        <w:t>́</w:t>
      </w:r>
      <w:r>
        <w:rPr>
          <w:rtl w:val="0"/>
        </w:rPr>
        <w:t xml:space="preserve">lone w </w:t>
      </w:r>
      <w:r>
        <w:rPr>
          <w:rtl w:val="0"/>
        </w:rPr>
        <w:t xml:space="preserve">§ </w:t>
      </w:r>
      <w:r>
        <w:rPr>
          <w:rtl w:val="0"/>
        </w:rPr>
        <w:t>8 Regulaminu</w:t>
      </w: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