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bidi w:val="0"/>
      </w:pPr>
      <w:r>
        <w:rPr>
          <w:rtl w:val="0"/>
        </w:rPr>
        <w:t>Za</w:t>
      </w:r>
      <w:r>
        <w:rPr>
          <w:rtl w:val="0"/>
        </w:rPr>
        <w:t>ł</w:t>
      </w:r>
      <w:r>
        <w:rPr>
          <w:rtl w:val="0"/>
        </w:rPr>
        <w:t>ą</w:t>
      </w:r>
      <w:r>
        <w:rPr>
          <w:rtl w:val="0"/>
        </w:rPr>
        <w:t>cznik nr 1</w:t>
      </w:r>
      <w:r>
        <w:rPr>
          <w:rtl w:val="0"/>
        </w:rPr>
        <w:t xml:space="preserve"> </w:t>
      </w:r>
    </w:p>
    <w:p>
      <w:pPr>
        <w:pStyle w:val="Treść"/>
        <w:bidi w:val="0"/>
      </w:pPr>
    </w:p>
    <w:p>
      <w:pPr>
        <w:pStyle w:val="Treść"/>
        <w:bidi w:val="0"/>
      </w:pPr>
      <w:r>
        <w:rPr>
          <w:rtl w:val="0"/>
        </w:rPr>
        <w:t>Wykaz stacji pasaz</w:t>
      </w:r>
      <w:r>
        <w:rPr>
          <w:rtl w:val="0"/>
        </w:rPr>
        <w:t>̇</w:t>
      </w:r>
      <w:r>
        <w:rPr>
          <w:rtl w:val="0"/>
        </w:rPr>
        <w:t>erskich wraz z ich kategoryzacja</w:t>
      </w:r>
      <w:r>
        <w:rPr>
          <w:rtl w:val="0"/>
        </w:rPr>
        <w:t>̨</w:t>
      </w:r>
    </w:p>
    <w:p>
      <w:pPr>
        <w:pStyle w:val="Treść"/>
        <w:bidi w:val="0"/>
      </w:pPr>
      <w:r>
        <w:rPr>
          <w:rtl w:val="0"/>
        </w:rPr>
        <w:t>oraz okres</w:t>
      </w:r>
      <w:r>
        <w:rPr>
          <w:rtl w:val="0"/>
        </w:rPr>
        <w:t>́</w:t>
      </w:r>
      <w:r>
        <w:rPr>
          <w:rtl w:val="0"/>
        </w:rPr>
        <w:t>leniem doste</w:t>
      </w:r>
      <w:r>
        <w:rPr>
          <w:rtl w:val="0"/>
        </w:rPr>
        <w:t>̨</w:t>
      </w:r>
      <w:r>
        <w:rPr>
          <w:rtl w:val="0"/>
        </w:rPr>
        <w:t>pnos</w:t>
      </w:r>
      <w:r>
        <w:rPr>
          <w:rtl w:val="0"/>
        </w:rPr>
        <w:t>́</w:t>
      </w:r>
      <w:r>
        <w:rPr>
          <w:rtl w:val="0"/>
        </w:rPr>
        <w:t>ci do obiektu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Treść"/>
        <w:bidi w:val="0"/>
      </w:pPr>
    </w:p>
    <w:tbl>
      <w:tblPr>
        <w:tblW w:w="1252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60"/>
        <w:gridCol w:w="1569"/>
        <w:gridCol w:w="1509"/>
        <w:gridCol w:w="1336"/>
        <w:gridCol w:w="1745"/>
        <w:gridCol w:w="2391"/>
        <w:gridCol w:w="2044"/>
        <w:gridCol w:w="1373"/>
      </w:tblGrid>
      <w:tr>
        <w:tblPrEx>
          <w:shd w:val="clear" w:color="auto" w:fill="bdc0bf"/>
        </w:tblPrEx>
        <w:trPr>
          <w:trHeight w:val="485" w:hRule="atLeast"/>
          <w:tblHeader/>
        </w:trPr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L.p.</w:t>
            </w:r>
          </w:p>
        </w:tc>
        <w:tc>
          <w:tcPr>
            <w:tcW w:type="dxa" w:w="1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Nazwa stacji</w:t>
            </w:r>
          </w:p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Zakres doste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  <w:r>
              <w:rPr>
                <w:rFonts w:ascii="Helvetica Neue" w:cs="Arial Unicode MS" w:hAnsi="Helvetica Neue" w:eastAsia="Arial Unicode MS"/>
                <w:rtl w:val="0"/>
              </w:rPr>
              <w:t>pnos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́</w:t>
            </w:r>
            <w:r>
              <w:rPr>
                <w:rFonts w:ascii="Helvetica Neue" w:cs="Arial Unicode MS" w:hAnsi="Helvetica Neue" w:eastAsia="Arial Unicode MS"/>
                <w:rtl w:val="0"/>
              </w:rPr>
              <w:t>ci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Numer linii</w:t>
            </w:r>
          </w:p>
        </w:tc>
        <w:tc>
          <w:tcPr>
            <w:tcW w:type="dxa" w:w="1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Kategoria stacji</w:t>
            </w:r>
          </w:p>
        </w:tc>
        <w:tc>
          <w:tcPr>
            <w:tcW w:type="dxa" w:w="23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Wojewo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́</w:t>
            </w:r>
            <w:r>
              <w:rPr>
                <w:rFonts w:ascii="Helvetica Neue" w:cs="Arial Unicode MS" w:hAnsi="Helvetica Neue" w:eastAsia="Arial Unicode MS"/>
                <w:rtl w:val="0"/>
              </w:rPr>
              <w:t>dztwo</w:t>
            </w:r>
          </w:p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Godziny otwarcia dworca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Uwagi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60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</w:t>
            </w:r>
          </w:p>
        </w:tc>
        <w:tc>
          <w:tcPr>
            <w:tcW w:type="dxa" w:w="156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Toru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ń </w:t>
            </w:r>
            <w:r>
              <w:rPr>
                <w:rFonts w:ascii="Helvetica Neue" w:cs="Arial Unicode MS" w:hAnsi="Helvetica Neue" w:eastAsia="Arial Unicode MS"/>
                <w:rtl w:val="0"/>
              </w:rPr>
              <w:t>G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o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́</w:t>
            </w:r>
            <w:r>
              <w:rPr>
                <w:rFonts w:ascii="Helvetica Neue" w:cs="Arial Unicode MS" w:hAnsi="Helvetica Neue" w:eastAsia="Arial Unicode MS"/>
                <w:rtl w:val="0"/>
              </w:rPr>
              <w:t>wny</w:t>
            </w:r>
          </w:p>
        </w:tc>
        <w:tc>
          <w:tcPr>
            <w:tcW w:type="dxa" w:w="150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dworzec</w:t>
            </w:r>
          </w:p>
        </w:tc>
        <w:tc>
          <w:tcPr>
            <w:tcW w:type="dxa" w:w="1336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18, 353,</w:t>
            </w:r>
          </w:p>
        </w:tc>
        <w:tc>
          <w:tcPr>
            <w:tcW w:type="dxa" w:w="1744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Premium</w:t>
            </w:r>
          </w:p>
        </w:tc>
        <w:tc>
          <w:tcPr>
            <w:tcW w:type="dxa" w:w="2391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kujawsko-pomorskie</w:t>
            </w:r>
          </w:p>
        </w:tc>
        <w:tc>
          <w:tcPr>
            <w:tcW w:type="dxa" w:w="204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czynny ca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ł</w:t>
            </w:r>
            <w:r>
              <w:rPr>
                <w:rFonts w:ascii="Helvetica Neue" w:cs="Arial Unicode MS" w:hAnsi="Helvetica Neue" w:eastAsia="Arial Unicode MS"/>
                <w:rtl w:val="0"/>
              </w:rPr>
              <w:t>a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 xml:space="preserve">̨ </w:t>
            </w:r>
            <w:r>
              <w:rPr>
                <w:rFonts w:ascii="Helvetica Neue" w:cs="Arial Unicode MS" w:hAnsi="Helvetica Neue" w:eastAsia="Arial Unicode MS"/>
                <w:rtl w:val="0"/>
              </w:rPr>
              <w:t>dobe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̨</w:t>
            </w:r>
          </w:p>
        </w:tc>
        <w:tc>
          <w:tcPr>
            <w:tcW w:type="dxa" w:w="1373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56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0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9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4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bidi w:val="0"/>
      </w:pPr>
    </w:p>
    <w:p>
      <w:pPr>
        <w:pStyle w:val="Treść"/>
        <w:bidi w:val="0"/>
      </w:pPr>
      <w:r/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